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0A46" w14:textId="77777777" w:rsidR="00C6651C" w:rsidRPr="00CF0C9A" w:rsidRDefault="00C6651C" w:rsidP="00C6651C">
      <w:pPr>
        <w:pageBreakBefore/>
        <w:tabs>
          <w:tab w:val="left" w:pos="406"/>
        </w:tabs>
        <w:ind w:firstLine="709"/>
        <w:jc w:val="right"/>
        <w:rPr>
          <w:sz w:val="28"/>
        </w:rPr>
      </w:pPr>
      <w:r>
        <w:rPr>
          <w:sz w:val="28"/>
        </w:rPr>
        <w:t>Приложение 1</w:t>
      </w:r>
    </w:p>
    <w:p w14:paraId="1476CEB6" w14:textId="77777777" w:rsidR="00C6651C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2CE4E732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Опросник состоит из 70 вопросов, 24 из которых направлены на диагност</w:t>
      </w:r>
      <w:r w:rsidRPr="00B07F64">
        <w:t>и</w:t>
      </w:r>
      <w:r w:rsidRPr="00B07F64">
        <w:t>ку </w:t>
      </w:r>
      <w:r w:rsidRPr="00B07F64">
        <w:rPr>
          <w:rStyle w:val="a5"/>
        </w:rPr>
        <w:t>экстраверсии</w:t>
      </w:r>
      <w:r w:rsidRPr="00B07F64">
        <w:t>, 24 на диагностику </w:t>
      </w:r>
      <w:r w:rsidRPr="00B07F64">
        <w:rPr>
          <w:rStyle w:val="a5"/>
        </w:rPr>
        <w:t>нейротизма</w:t>
      </w:r>
      <w:r w:rsidRPr="00B07F64">
        <w:t>, 2 вопроса – маскировочные, они не дают н</w:t>
      </w:r>
      <w:r w:rsidRPr="00B07F64">
        <w:t>и</w:t>
      </w:r>
      <w:r w:rsidRPr="00B07F64">
        <w:t>какой информации об испытуемом. И, наконец, оставшиеся 20 вопросов образуют так называ</w:t>
      </w:r>
      <w:r w:rsidRPr="00B07F64">
        <w:t>е</w:t>
      </w:r>
      <w:r w:rsidRPr="00B07F64">
        <w:t>мую «шкалу лжи», основная задача которой – дать информацию о достоверности ответов исп</w:t>
      </w:r>
      <w:r w:rsidRPr="00B07F64">
        <w:t>ы</w:t>
      </w:r>
      <w:r w:rsidRPr="00B07F64">
        <w:t>туем</w:t>
      </w:r>
      <w:r w:rsidRPr="00B07F64">
        <w:t>о</w:t>
      </w:r>
      <w:r w:rsidRPr="00B07F64">
        <w:t>го по шкалам экстраверсии и нейротизма.</w:t>
      </w:r>
    </w:p>
    <w:p w14:paraId="64864327" w14:textId="77777777" w:rsidR="00C6651C" w:rsidRPr="00B07F64" w:rsidRDefault="00C6651C" w:rsidP="00C6651C">
      <w:pPr>
        <w:pStyle w:val="5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07F64">
        <w:rPr>
          <w:rFonts w:ascii="Times New Roman" w:hAnsi="Times New Roman"/>
          <w:b w:val="0"/>
          <w:bCs w:val="0"/>
          <w:sz w:val="24"/>
          <w:szCs w:val="24"/>
        </w:rPr>
        <w:t>Инструкция к тесту</w:t>
      </w:r>
    </w:p>
    <w:p w14:paraId="0DCB0EC8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Вам предлагается ответить на вопросы, касающиеся Вашего обычного способа поведения. Постарайтесь представить типичные ситуации и дать первый «естественный» ответ, который придет Вам в голову.</w:t>
      </w:r>
    </w:p>
    <w:p w14:paraId="4202B971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Если Вы согласны с утверждением, рядом с его номером поставьте «+» (да), если нет – знак «-» (нет), если затрудняетесь ответить – «?». Отвечайте быстро и точно. Помните, что нет «хороших» или «плохих» ответов.</w:t>
      </w:r>
    </w:p>
    <w:p w14:paraId="7D90F306" w14:textId="77777777" w:rsidR="00C6651C" w:rsidRPr="00B07F64" w:rsidRDefault="00C6651C" w:rsidP="00C6651C">
      <w:pPr>
        <w:pStyle w:val="5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07F64">
        <w:rPr>
          <w:rFonts w:ascii="Times New Roman" w:hAnsi="Times New Roman"/>
          <w:b w:val="0"/>
          <w:bCs w:val="0"/>
          <w:sz w:val="24"/>
          <w:szCs w:val="24"/>
        </w:rPr>
        <w:t>Тестовый материал</w:t>
      </w:r>
    </w:p>
    <w:p w14:paraId="3CC81841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Хотели бы Вы ограничить круг своих знакомых только несколькими и</w:t>
      </w:r>
      <w:r w:rsidRPr="00B07F64">
        <w:t>з</w:t>
      </w:r>
      <w:r w:rsidRPr="00B07F64">
        <w:t>бранными лицами?</w:t>
      </w:r>
    </w:p>
    <w:p w14:paraId="63573ED1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Предпочитаете ли Вы действовать сами, а не планировать действия других?</w:t>
      </w:r>
    </w:p>
    <w:p w14:paraId="2511C386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Всегда ли Вы быстро находите подходящий ответ на критическое замечание в Ваш адрес?</w:t>
      </w:r>
    </w:p>
    <w:p w14:paraId="3586BF3A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Часто ли Вы мечтаете о несбыточном?</w:t>
      </w:r>
    </w:p>
    <w:p w14:paraId="0D62DBDB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Делали Вы в детстве сразу и без пререканий все, что от Вас требовалось?</w:t>
      </w:r>
    </w:p>
    <w:p w14:paraId="2499147C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Характерно ли для Вас действовать быстро и уверенно?</w:t>
      </w:r>
    </w:p>
    <w:p w14:paraId="1FB3AE2B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Бывает ли у Вас острое чувство разочарования?</w:t>
      </w:r>
    </w:p>
    <w:p w14:paraId="4B2D6849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Откладываете ли Вы иногда на завтра то, что необходимо сделать сегодня?</w:t>
      </w:r>
    </w:p>
    <w:p w14:paraId="280688F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Считаете ли Вы свою работу делом обычным и прозаическим?</w:t>
      </w:r>
    </w:p>
    <w:p w14:paraId="1DC25543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Часто ли Вы бываете «не в духе»?</w:t>
      </w:r>
    </w:p>
    <w:p w14:paraId="434DAEC7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Склонны ли Вы размышлять о своем прошлом?</w:t>
      </w:r>
    </w:p>
    <w:p w14:paraId="1636CE0E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Если Вы что-либо обещали, всегда ли Вы сдерживаете слово несмотря ни на что?</w:t>
      </w:r>
    </w:p>
    <w:p w14:paraId="4F8BA6A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Любите ли Вы быть в окружении людей?</w:t>
      </w:r>
    </w:p>
    <w:p w14:paraId="3B8658D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Свойственна ли Вам некоторая робость в присутствии лиц другого пола?</w:t>
      </w:r>
    </w:p>
    <w:p w14:paraId="2C0C3FED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Сердитесь ли Вы когда-либо?</w:t>
      </w:r>
    </w:p>
    <w:p w14:paraId="6CFD2390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Часто ли Вы чувствуете себя одиноким?</w:t>
      </w:r>
    </w:p>
    <w:p w14:paraId="464A3B8E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Характерна ли для Вас обидчивость?</w:t>
      </w:r>
    </w:p>
    <w:p w14:paraId="28DB9453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Часто ли оказывается, что Вы приняли решение слишком поздно?</w:t>
      </w:r>
    </w:p>
    <w:p w14:paraId="0AD5F08C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Полностью ли Вы свободны от всяких предрассудков?</w:t>
      </w:r>
    </w:p>
    <w:p w14:paraId="4C79EDC5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Можете ли Вы назвать себя очень добросовестным?</w:t>
      </w:r>
    </w:p>
    <w:p w14:paraId="7CA38045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Любите ли Вы разыгрывать окружающих?</w:t>
      </w:r>
    </w:p>
    <w:p w14:paraId="277CD1E0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Бывает ли, что Вы смехом реагируете на неприличную шутку?</w:t>
      </w:r>
    </w:p>
    <w:p w14:paraId="7A8C4D1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Замечаете ли Вы, что Вам часто бывает трудно сосредоточиться?</w:t>
      </w:r>
    </w:p>
    <w:p w14:paraId="73779ACA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Кажетесь ли Вы себе чересчур нервным и внутренне напряженным?</w:t>
      </w:r>
    </w:p>
    <w:p w14:paraId="4E7A3363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Когда критический момент позади, кажется ли Вам обычно, что нужно было что-то сделать иначе?</w:t>
      </w:r>
    </w:p>
    <w:p w14:paraId="41124E7B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Когда Вы с кем-нибудь играете, хочется ли Вам победить?</w:t>
      </w:r>
    </w:p>
    <w:p w14:paraId="7659A5A3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Рассматриваете ли Вы свое занятие как то, что для Вас очень важно и дор</w:t>
      </w:r>
      <w:r w:rsidRPr="00B07F64">
        <w:t>о</w:t>
      </w:r>
      <w:r w:rsidRPr="00B07F64">
        <w:t>го?</w:t>
      </w:r>
    </w:p>
    <w:p w14:paraId="68346010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lastRenderedPageBreak/>
        <w:t>Часто ли Вам трудно- собраться с мыслями перед трудным разговором?</w:t>
      </w:r>
    </w:p>
    <w:p w14:paraId="3C563DC6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Всегда ли Вам приятно, когда человек, который Вам не нравится, добивае</w:t>
      </w:r>
      <w:r w:rsidRPr="00B07F64">
        <w:t>т</w:t>
      </w:r>
      <w:r w:rsidRPr="00B07F64">
        <w:t>ся заслуженного успеха?</w:t>
      </w:r>
    </w:p>
    <w:p w14:paraId="538CA75A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Бывает ли, что наплыв мыслей не дает Вам заснуть?</w:t>
      </w:r>
    </w:p>
    <w:p w14:paraId="55FCFA0A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Свойственно ли Вам иногда прихвастнуть?</w:t>
      </w:r>
    </w:p>
    <w:p w14:paraId="6511435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Чувствуете ли Вы себя непринужденно и легко в веселой компании?</w:t>
      </w:r>
    </w:p>
    <w:p w14:paraId="6252895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Любите ли Вы предаваться мечтам?</w:t>
      </w:r>
    </w:p>
    <w:p w14:paraId="136CF701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Часто ли Вы без особого повода чувствуете усталость и апатию?</w:t>
      </w:r>
    </w:p>
    <w:p w14:paraId="564C8DA5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Все ли Ваши привычки положительны?</w:t>
      </w:r>
    </w:p>
    <w:p w14:paraId="51E2DA31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Бывает ли, что Вам хочется побыть одному?</w:t>
      </w:r>
    </w:p>
    <w:p w14:paraId="06D96F2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Свойственно ли Вам в обществе говорить меньше, чем другие?</w:t>
      </w:r>
    </w:p>
    <w:p w14:paraId="5E8B0855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Бываете ли Вы временами полны энергии, а временами вялы?</w:t>
      </w:r>
    </w:p>
    <w:p w14:paraId="16CB8FCE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Всегда ли Вы сразу отвечаете на письма личного характера?</w:t>
      </w:r>
    </w:p>
    <w:p w14:paraId="1A588D08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Можно ли Вас назвать разговорчивым?</w:t>
      </w:r>
    </w:p>
    <w:p w14:paraId="5227326A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Бывают ли у Вас иногда мысли, о которых стыдно рассказывать другим?</w:t>
      </w:r>
    </w:p>
    <w:p w14:paraId="44C5E36D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Очень ли Вы недовольны, когда не имеете возможности общаться со мн</w:t>
      </w:r>
      <w:r w:rsidRPr="00B07F64">
        <w:t>о</w:t>
      </w:r>
      <w:r w:rsidRPr="00B07F64">
        <w:t>гими людьми?</w:t>
      </w:r>
    </w:p>
    <w:p w14:paraId="76B29B0B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Нравится ли Вам принимать участие в деятельности, требующей быстроты и решительности?</w:t>
      </w:r>
    </w:p>
    <w:p w14:paraId="3CF2FC04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Часто ли Вы вспоминаете о светлых эпизодах Вашей жизни?</w:t>
      </w:r>
    </w:p>
    <w:p w14:paraId="50BB0B94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Случается ли, что Вы спорите о вещах, о которых слишком мало знаете?</w:t>
      </w:r>
    </w:p>
    <w:p w14:paraId="32B81CB6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Бывает ли, что Вы не можете отделаться от докучливых мыслей?</w:t>
      </w:r>
    </w:p>
    <w:p w14:paraId="5C3233D4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Считают ли окружающие Вас живым и бойким человеком?</w:t>
      </w:r>
    </w:p>
    <w:p w14:paraId="0CFB3152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Любите ли Вы иногда посплетничать?</w:t>
      </w:r>
    </w:p>
    <w:p w14:paraId="1B9FE072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Легко ли Вы расстраиваетесь?</w:t>
      </w:r>
    </w:p>
    <w:p w14:paraId="5F723E18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Бывало ли» что Вы говорили неправду?</w:t>
      </w:r>
    </w:p>
    <w:p w14:paraId="3CC4FFE7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Свойственно ли Вам брать на себя руководящую роль в совместных дейс</w:t>
      </w:r>
      <w:r w:rsidRPr="00B07F64">
        <w:t>т</w:t>
      </w:r>
      <w:r w:rsidRPr="00B07F64">
        <w:t>виях?</w:t>
      </w:r>
    </w:p>
    <w:p w14:paraId="6C9A0AF2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Можете ли Вы назвать себя беззаботным?</w:t>
      </w:r>
    </w:p>
    <w:p w14:paraId="6CA2D16F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Бывают ли у Вас денежные затруднения?</w:t>
      </w:r>
    </w:p>
    <w:p w14:paraId="3D498257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Бывают ли у Вас периоды такого беспокойства, что Вы не можете долго усидеть на одном месте?</w:t>
      </w:r>
    </w:p>
    <w:p w14:paraId="481A168D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Считаете ли Вы себя человеком веселым?</w:t>
      </w:r>
    </w:p>
    <w:p w14:paraId="2BDFFBFC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Случалось ли Вам опаздывать?</w:t>
      </w:r>
    </w:p>
    <w:p w14:paraId="4AD2C771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Чувствуете ли Вы себя иногда вдруг жалким и несчастным?</w:t>
      </w:r>
    </w:p>
    <w:p w14:paraId="133A0C2D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Испытываете ли Вы некоторое чувство вины?</w:t>
      </w:r>
    </w:p>
    <w:p w14:paraId="34F1D0D2" w14:textId="77777777" w:rsidR="00C6651C" w:rsidRPr="00B07F64" w:rsidRDefault="00C6651C" w:rsidP="00C6651C">
      <w:pPr>
        <w:numPr>
          <w:ilvl w:val="0"/>
          <w:numId w:val="1"/>
        </w:numPr>
        <w:shd w:val="clear" w:color="auto" w:fill="FFFFFF"/>
        <w:ind w:left="600" w:firstLine="709"/>
        <w:jc w:val="both"/>
      </w:pPr>
      <w:r w:rsidRPr="00B07F64">
        <w:t>Склонны ли Вы к частым сменам настроения?</w:t>
      </w:r>
    </w:p>
    <w:p w14:paraId="3BE4E427" w14:textId="77777777" w:rsidR="00C6651C" w:rsidRPr="00B07F64" w:rsidRDefault="00C6651C" w:rsidP="00C6651C">
      <w:pPr>
        <w:pStyle w:val="5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07F64">
        <w:rPr>
          <w:rFonts w:ascii="Times New Roman" w:hAnsi="Times New Roman"/>
          <w:b w:val="0"/>
          <w:bCs w:val="0"/>
          <w:sz w:val="24"/>
          <w:szCs w:val="24"/>
        </w:rPr>
        <w:t>Ключ к тесту</w:t>
      </w:r>
    </w:p>
    <w:p w14:paraId="57117A2B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1. Шкала экстраверсии-интроверсии</w:t>
      </w:r>
      <w:r w:rsidRPr="00B07F64">
        <w:t> :</w:t>
      </w:r>
    </w:p>
    <w:p w14:paraId="5488A0D5" w14:textId="77777777" w:rsidR="00C6651C" w:rsidRPr="00B07F64" w:rsidRDefault="00C6651C" w:rsidP="00C6651C">
      <w:pPr>
        <w:numPr>
          <w:ilvl w:val="0"/>
          <w:numId w:val="2"/>
        </w:numPr>
        <w:shd w:val="clear" w:color="auto" w:fill="FFFFFF"/>
        <w:ind w:left="670" w:firstLine="709"/>
        <w:jc w:val="both"/>
      </w:pPr>
      <w:r w:rsidRPr="00B07F64">
        <w:t>ответы «нет» (-): 22, 30, 46, 84;</w:t>
      </w:r>
    </w:p>
    <w:p w14:paraId="188EE3B9" w14:textId="77777777" w:rsidR="00C6651C" w:rsidRPr="00B07F64" w:rsidRDefault="00C6651C" w:rsidP="00C6651C">
      <w:pPr>
        <w:numPr>
          <w:ilvl w:val="0"/>
          <w:numId w:val="2"/>
        </w:numPr>
        <w:shd w:val="clear" w:color="auto" w:fill="FFFFFF"/>
        <w:ind w:left="670" w:firstLine="709"/>
        <w:jc w:val="both"/>
      </w:pPr>
      <w:r w:rsidRPr="00B07F64">
        <w:t>ответы «да» (+): 1, 5, 10, 15, 18, 26, 34, 38, 42, 50, 54, 58, 62, 65, 70, 74, 77, 81, 90, 92, 96.</w:t>
      </w:r>
    </w:p>
    <w:p w14:paraId="3CC2E99A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2. Шкала нейтротизма</w:t>
      </w:r>
      <w:r w:rsidRPr="00B07F64">
        <w:t> :</w:t>
      </w:r>
    </w:p>
    <w:p w14:paraId="1C889808" w14:textId="77777777" w:rsidR="00C6651C" w:rsidRPr="00B07F64" w:rsidRDefault="00C6651C" w:rsidP="00C6651C">
      <w:pPr>
        <w:numPr>
          <w:ilvl w:val="0"/>
          <w:numId w:val="3"/>
        </w:numPr>
        <w:shd w:val="clear" w:color="auto" w:fill="FFFFFF"/>
        <w:ind w:left="670" w:firstLine="709"/>
        <w:jc w:val="both"/>
      </w:pPr>
      <w:r w:rsidRPr="00B07F64">
        <w:t>ответы «да» (+): 3, 7, 12, 16, 20, 24, 28, 32, 36, 40, 44, 48, 52, 56, 60, 64, 68, 72, 75, 79, 83, 86, 89, 94, 98.</w:t>
      </w:r>
    </w:p>
    <w:p w14:paraId="3F3D31A4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3. Шкала психотизма</w:t>
      </w:r>
      <w:r w:rsidRPr="00B07F64">
        <w:t> :</w:t>
      </w:r>
    </w:p>
    <w:p w14:paraId="29A6260A" w14:textId="77777777" w:rsidR="00C6651C" w:rsidRPr="00B07F64" w:rsidRDefault="00C6651C" w:rsidP="00C6651C">
      <w:pPr>
        <w:numPr>
          <w:ilvl w:val="0"/>
          <w:numId w:val="4"/>
        </w:numPr>
        <w:shd w:val="clear" w:color="auto" w:fill="FFFFFF"/>
        <w:ind w:left="670" w:firstLine="709"/>
        <w:jc w:val="both"/>
      </w:pPr>
      <w:r w:rsidRPr="00B07F64">
        <w:t>ответы «нет» (-): 2, 6, 9, 11, 19, 39, 43, 59, 63, 67, 78, 100;</w:t>
      </w:r>
    </w:p>
    <w:p w14:paraId="660E0FB8" w14:textId="77777777" w:rsidR="00C6651C" w:rsidRPr="00B07F64" w:rsidRDefault="00C6651C" w:rsidP="00C6651C">
      <w:pPr>
        <w:numPr>
          <w:ilvl w:val="0"/>
          <w:numId w:val="4"/>
        </w:numPr>
        <w:shd w:val="clear" w:color="auto" w:fill="FFFFFF"/>
        <w:ind w:left="670" w:firstLine="709"/>
        <w:jc w:val="both"/>
      </w:pPr>
      <w:r w:rsidRPr="00B07F64">
        <w:t>ответы «да» (+): 14, 23, 27, 31, 35, 47, 51, 55, 71, 85, 88, 93,97.</w:t>
      </w:r>
    </w:p>
    <w:p w14:paraId="447DE7A0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4. Шкала искренности:</w:t>
      </w:r>
    </w:p>
    <w:p w14:paraId="2D2BC08A" w14:textId="77777777" w:rsidR="00C6651C" w:rsidRPr="00B07F64" w:rsidRDefault="00C6651C" w:rsidP="00C6651C">
      <w:pPr>
        <w:numPr>
          <w:ilvl w:val="0"/>
          <w:numId w:val="5"/>
        </w:numPr>
        <w:shd w:val="clear" w:color="auto" w:fill="FFFFFF"/>
        <w:ind w:left="670" w:firstLine="709"/>
        <w:jc w:val="both"/>
      </w:pPr>
      <w:r w:rsidRPr="00B07F64">
        <w:lastRenderedPageBreak/>
        <w:t>ответы «нет» (-): 4, 8, 17, 25, 29, 41, 45, 49, 53, 57, 66, 69, 76, 80, 82, 91, 95;</w:t>
      </w:r>
    </w:p>
    <w:p w14:paraId="028638B1" w14:textId="77777777" w:rsidR="00C6651C" w:rsidRPr="00B07F64" w:rsidRDefault="00C6651C" w:rsidP="00C6651C">
      <w:pPr>
        <w:numPr>
          <w:ilvl w:val="0"/>
          <w:numId w:val="5"/>
        </w:numPr>
        <w:shd w:val="clear" w:color="auto" w:fill="FFFFFF"/>
        <w:ind w:left="670" w:firstLine="709"/>
        <w:jc w:val="both"/>
      </w:pPr>
      <w:r w:rsidRPr="00B07F64">
        <w:t>ответы «да» (+): 13, 21, 33, 37, 61, 73, 87, 99.</w:t>
      </w:r>
    </w:p>
    <w:p w14:paraId="72398782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Полученные результаты ответов сопоставляются с «ключом». За от вет, соответствующий ключу, присваивается 1 балл, за несоответствующий ключу – 0 баллов. Полученные баллы су</w:t>
      </w:r>
      <w:r w:rsidRPr="00B07F64">
        <w:t>м</w:t>
      </w:r>
      <w:r w:rsidRPr="00B07F64">
        <w:t>мируются.</w:t>
      </w:r>
    </w:p>
    <w:p w14:paraId="241082B0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6"/>
        </w:rPr>
        <w:t>Средние показатели по шкале экстраверсии-интроверсии</w:t>
      </w:r>
      <w:r w:rsidRPr="00B07F64">
        <w:t> : 7-15 баллов.</w:t>
      </w:r>
    </w:p>
    <w:p w14:paraId="2872591B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Высокие оценки по шкале экстраверсия-интроверсия соответствуют экстравертированн</w:t>
      </w:r>
      <w:r w:rsidRPr="00B07F64">
        <w:t>о</w:t>
      </w:r>
      <w:r w:rsidRPr="00B07F64">
        <w:t>му типу, низкие – интровертированному.</w:t>
      </w:r>
    </w:p>
    <w:p w14:paraId="45D11901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6"/>
        </w:rPr>
        <w:t>Средние показатели по шкале нейротизма</w:t>
      </w:r>
      <w:r w:rsidRPr="00B07F64">
        <w:t> : 8-16.</w:t>
      </w:r>
    </w:p>
    <w:p w14:paraId="01B91E0C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Результат-менее 8 баллов свидетельствует об эмоциональной стабильности человека, б</w:t>
      </w:r>
      <w:r w:rsidRPr="00B07F64">
        <w:t>о</w:t>
      </w:r>
      <w:r w:rsidRPr="00B07F64">
        <w:t>лее 16 – об эмоциональной нестабильности (нейротизме).</w:t>
      </w:r>
    </w:p>
    <w:p w14:paraId="35C26E4E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6"/>
        </w:rPr>
        <w:t>Средние значения по шкале психотизма</w:t>
      </w:r>
      <w:r w:rsidRPr="00B07F64">
        <w:t> : 5-12.</w:t>
      </w:r>
    </w:p>
    <w:p w14:paraId="7F0E65CD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Людям, набравшим более 10 баллов, не рекомендуется работать по специальности типа "человек-человек" (см. </w:t>
      </w:r>
      <w:r w:rsidRPr="00B07F64">
        <w:rPr>
          <w:rStyle w:val="a6"/>
        </w:rPr>
        <w:t>Г.Айзенк</w:t>
      </w:r>
      <w:r w:rsidRPr="00B07F64">
        <w:t> рассматривал структуру личности, как состоящую из трех фа</w:t>
      </w:r>
      <w:r w:rsidRPr="00B07F64">
        <w:t>к</w:t>
      </w:r>
      <w:r w:rsidRPr="00B07F64">
        <w:t>торов.</w:t>
      </w:r>
    </w:p>
    <w:p w14:paraId="6664548B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I . Экстраверсия – интроверсия.</w:t>
      </w:r>
    </w:p>
    <w:p w14:paraId="320C4811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Характеризуя </w:t>
      </w:r>
      <w:r w:rsidRPr="00B07F64">
        <w:rPr>
          <w:rStyle w:val="a6"/>
        </w:rPr>
        <w:t>типичного экстраверта</w:t>
      </w:r>
      <w:r w:rsidRPr="00B07F64">
        <w:t>, автор отмечает его общительность и обраще</w:t>
      </w:r>
      <w:r w:rsidRPr="00B07F64">
        <w:t>н</w:t>
      </w:r>
      <w:r w:rsidRPr="00B07F64">
        <w:t>ность индивида вовне, широкий круг знакомств, необходимость в контактах. Типичный экстр</w:t>
      </w:r>
      <w:r w:rsidRPr="00B07F64">
        <w:t>а</w:t>
      </w:r>
      <w:r w:rsidRPr="00B07F64">
        <w:t>верт действует под влиянием момента, импульсивен, вспыльчив. Он беззаботен, оптимистичен, добродушен, весел. Предпочитает движение и действие, имеет тенденцию к агрессивности. Чу</w:t>
      </w:r>
      <w:r w:rsidRPr="00B07F64">
        <w:t>в</w:t>
      </w:r>
      <w:r w:rsidRPr="00B07F64">
        <w:t>ства и эмоции не имеют строгого контроля, склонен к рискованным поступкам. На него не вс</w:t>
      </w:r>
      <w:r w:rsidRPr="00B07F64">
        <w:t>е</w:t>
      </w:r>
      <w:r w:rsidRPr="00B07F64">
        <w:t>гда можно положиться.</w:t>
      </w:r>
    </w:p>
    <w:p w14:paraId="1C357969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6"/>
        </w:rPr>
        <w:t>Типичный интроверт</w:t>
      </w:r>
      <w:r w:rsidRPr="00B07F64">
        <w:t> – это спокойный, застенчивый человек, склонный к самоанализу. Сдержан и отдален от всех, кроме близких друзей. Планирует и обдумывает свои действия зар</w:t>
      </w:r>
      <w:r w:rsidRPr="00B07F64">
        <w:t>а</w:t>
      </w:r>
      <w:r w:rsidRPr="00B07F64">
        <w:t>нее, не доверяет внезапным побуждениям, серьезно относится к принятию решений, любит во всем порядок. Контролирует свои чувства, его нелегко вывести из себя. Обладает пессимисти</w:t>
      </w:r>
      <w:r w:rsidRPr="00B07F64">
        <w:t>ч</w:t>
      </w:r>
      <w:r w:rsidRPr="00B07F64">
        <w:t>ностью, высоко ценит нравственные нормы.</w:t>
      </w:r>
    </w:p>
    <w:p w14:paraId="4A7F84B0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II. Нейротизм (эмоциональная устойчивость).</w:t>
      </w:r>
    </w:p>
    <w:p w14:paraId="19124216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Характеризует эмоциональную устойчивость или неустойчивость (эмоциональная ст</w:t>
      </w:r>
      <w:r w:rsidRPr="00B07F64">
        <w:t>а</w:t>
      </w:r>
      <w:r w:rsidRPr="00B07F64">
        <w:t>бильность или нестабильность). Нейротизм по некоторым данным связан с показателями л</w:t>
      </w:r>
      <w:r w:rsidRPr="00B07F64">
        <w:t>а</w:t>
      </w:r>
      <w:r w:rsidRPr="00B07F64">
        <w:t>бильности нервной системы.</w:t>
      </w:r>
    </w:p>
    <w:p w14:paraId="6C7DF9EA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6"/>
        </w:rPr>
        <w:t>Эмоциональная устойчивость</w:t>
      </w:r>
      <w:r w:rsidRPr="00B07F64">
        <w:t> – черта, выражающая сохранение организованного повед</w:t>
      </w:r>
      <w:r w:rsidRPr="00B07F64">
        <w:t>е</w:t>
      </w:r>
      <w:r w:rsidRPr="00B07F64">
        <w:t>ния, ситуативной целенаправленности в обычных и стрессовых ситуациях. Эмоционально у</w:t>
      </w:r>
      <w:r w:rsidRPr="00B07F64">
        <w:t>с</w:t>
      </w:r>
      <w:r w:rsidRPr="00B07F64">
        <w:t>тойчивый человек характеризуется зрелостью, отличной адаптацией, отсутствием большой н</w:t>
      </w:r>
      <w:r w:rsidRPr="00B07F64">
        <w:t>а</w:t>
      </w:r>
      <w:r w:rsidRPr="00B07F64">
        <w:t>пряженности, беспокойства, а так же склонностью к лидерству, общительности.</w:t>
      </w:r>
    </w:p>
    <w:p w14:paraId="37E9817E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6"/>
        </w:rPr>
        <w:t>Эмоциональная неустойчивость</w:t>
      </w:r>
      <w:r w:rsidRPr="00B07F64">
        <w:t>, </w:t>
      </w:r>
      <w:r w:rsidRPr="00B07F64">
        <w:rPr>
          <w:rStyle w:val="a6"/>
        </w:rPr>
        <w:t>нейротизм</w:t>
      </w:r>
      <w:r w:rsidRPr="00B07F64">
        <w:t> выражается в чрезвычайной нервности, н</w:t>
      </w:r>
      <w:r w:rsidRPr="00B07F64">
        <w:t>е</w:t>
      </w:r>
      <w:r w:rsidRPr="00B07F64">
        <w:t>устойчивости, плохой адаптации, склонности к быстрой смене настроений (лабильности), чувс</w:t>
      </w:r>
      <w:r w:rsidRPr="00B07F64">
        <w:t>т</w:t>
      </w:r>
      <w:r w:rsidRPr="00B07F64">
        <w:t>ве виновности и беспокойства, озабоченности, депрессивных реакциях, рассеянности внимания, н</w:t>
      </w:r>
      <w:r w:rsidRPr="00B07F64">
        <w:t>е</w:t>
      </w:r>
      <w:r w:rsidRPr="00B07F64">
        <w:t>устойчивости в стрессовых ситуациях.</w:t>
      </w:r>
    </w:p>
    <w:p w14:paraId="14197F71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Нейротизму соответствует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</w:t>
      </w:r>
      <w:r w:rsidRPr="00B07F64">
        <w:t>т</w:t>
      </w:r>
      <w:r w:rsidRPr="00B07F64">
        <w:t>лительность, склонность к раздражительности. Нейротическая личность характеризуется неад</w:t>
      </w:r>
      <w:r w:rsidRPr="00B07F64">
        <w:t>е</w:t>
      </w:r>
      <w:r w:rsidRPr="00B07F64">
        <w:t>кватно сильными реакциями по отношению к вызывающим их стимулам. У лиц с высокими п</w:t>
      </w:r>
      <w:r w:rsidRPr="00B07F64">
        <w:t>о</w:t>
      </w:r>
      <w:r w:rsidRPr="00B07F64">
        <w:t>казателями по шкале нейротизма в неблагоприятных стрессовых ситуациях может развиться невроз.</w:t>
      </w:r>
    </w:p>
    <w:p w14:paraId="313ABC29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III. Психотизм.</w:t>
      </w:r>
    </w:p>
    <w:p w14:paraId="35514DE2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Эта шкала говорит о склонности к асоциальному поведению, вычурности, неадекватности эмоциональных реакций, высокой конфликтности, неконтактности, эгоцентричности, эгоисти</w:t>
      </w:r>
      <w:r w:rsidRPr="00B07F64">
        <w:t>ч</w:t>
      </w:r>
      <w:r w:rsidRPr="00B07F64">
        <w:t>ности, равнодушию.</w:t>
      </w:r>
    </w:p>
    <w:p w14:paraId="0B259A8A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lastRenderedPageBreak/>
        <w:t>Согласно </w:t>
      </w:r>
      <w:r w:rsidRPr="00B07F64">
        <w:rPr>
          <w:rStyle w:val="a6"/>
        </w:rPr>
        <w:t>Г.Айзенку</w:t>
      </w:r>
      <w:r w:rsidRPr="00B07F64">
        <w:t>, высокие показатели по </w:t>
      </w:r>
      <w:r w:rsidRPr="00B07F64">
        <w:rPr>
          <w:rStyle w:val="a6"/>
        </w:rPr>
        <w:t>экстраверсии и нейротизму</w:t>
      </w:r>
      <w:r w:rsidRPr="00B07F64">
        <w:t>соответствуют психиатрическому диагнозу истерии, а высокие показатели по </w:t>
      </w:r>
      <w:r w:rsidRPr="00B07F64">
        <w:rPr>
          <w:rStyle w:val="a6"/>
        </w:rPr>
        <w:t>интроверсии и нейротизму</w:t>
      </w:r>
      <w:r w:rsidRPr="00B07F64">
        <w:t> – с</w:t>
      </w:r>
      <w:r w:rsidRPr="00B07F64">
        <w:t>о</w:t>
      </w:r>
      <w:r w:rsidRPr="00B07F64">
        <w:t>стоянию тревоги или реактивной депрессии.</w:t>
      </w:r>
    </w:p>
    <w:p w14:paraId="3CA665E4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6"/>
        </w:rPr>
        <w:t>Нейротизм и психотизм</w:t>
      </w:r>
      <w:r w:rsidRPr="00B07F64">
        <w:t> в случае выраженности этих показателей понимаются в качестве «предрасположенности» к соответствующим видам патологии.</w:t>
      </w:r>
    </w:p>
    <w:p w14:paraId="569FB9CA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Привлекая данные из физиологии высшей нервной деятельности, </w:t>
      </w:r>
      <w:r w:rsidRPr="00B07F64">
        <w:rPr>
          <w:rStyle w:val="a6"/>
        </w:rPr>
        <w:t>Г.Айзенк</w:t>
      </w:r>
      <w:r w:rsidRPr="00B07F64">
        <w:t>высказывает гипотезу о том, что сильный и слабый типы по </w:t>
      </w:r>
      <w:r w:rsidRPr="00B07F64">
        <w:rPr>
          <w:rStyle w:val="a6"/>
        </w:rPr>
        <w:t>И.П.Павлову</w:t>
      </w:r>
      <w:r w:rsidRPr="00B07F64">
        <w:t> очень близки к экстравертирова</w:t>
      </w:r>
      <w:r w:rsidRPr="00B07F64">
        <w:t>н</w:t>
      </w:r>
      <w:r w:rsidRPr="00B07F64">
        <w:t>ному и интровертированному типам личности. Природа интроверсии и экстраверсии усматрив</w:t>
      </w:r>
      <w:r w:rsidRPr="00B07F64">
        <w:t>а</w:t>
      </w:r>
      <w:r w:rsidRPr="00B07F64">
        <w:t>ется во врожденных свойствах центральной нервной системы, которые обеспечивают уравнов</w:t>
      </w:r>
      <w:r w:rsidRPr="00B07F64">
        <w:t>е</w:t>
      </w:r>
      <w:r w:rsidRPr="00B07F64">
        <w:t>шенность процессов возбуждения и торможения. По мнению Г.Айзенка, такие качества личн</w:t>
      </w:r>
      <w:r w:rsidRPr="00B07F64">
        <w:t>о</w:t>
      </w:r>
      <w:r w:rsidRPr="00B07F64">
        <w:t>сти как экстраверсия-интроверсия и нейротизм-стабильность ортогональны, т.е. статистически не зависят друг от друга. Соответственно, </w:t>
      </w:r>
      <w:r w:rsidRPr="00B07F64">
        <w:rPr>
          <w:rStyle w:val="a6"/>
        </w:rPr>
        <w:t>Г.Айзенк</w:t>
      </w:r>
      <w:r w:rsidRPr="00B07F64">
        <w:t> делит людей на четыре типа, каждый из к</w:t>
      </w:r>
      <w:r w:rsidRPr="00B07F64">
        <w:t>о</w:t>
      </w:r>
      <w:r w:rsidRPr="00B07F64">
        <w:t>торых представляет собой некую комбинацию высокой или низкой оценки в диапазоне одного свойства вместе с высокой или низкой оценкой в диапазоне другого. Таким образом, используя данные обследования по шкалам экстраверсия-интроверсия и нейротизм-стабильность можно вывести показатели темперамента личности по классификации </w:t>
      </w:r>
      <w:r w:rsidRPr="00B07F64">
        <w:rPr>
          <w:rStyle w:val="a6"/>
        </w:rPr>
        <w:t>И.П.Павлова</w:t>
      </w:r>
      <w:r w:rsidRPr="00B07F64">
        <w:t>, который описал ч</w:t>
      </w:r>
      <w:r w:rsidRPr="00B07F64">
        <w:t>е</w:t>
      </w:r>
      <w:r w:rsidRPr="00B07F64">
        <w:t>тыре классических типа:</w:t>
      </w:r>
    </w:p>
    <w:p w14:paraId="48A74BAE" w14:textId="77777777" w:rsidR="00C6651C" w:rsidRPr="00B07F64" w:rsidRDefault="00C6651C" w:rsidP="00C6651C">
      <w:pPr>
        <w:numPr>
          <w:ilvl w:val="0"/>
          <w:numId w:val="6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сангвиник</w:t>
      </w:r>
      <w:r w:rsidRPr="00B07F64">
        <w:t> (по основным свойствам центральной нервной системы характ</w:t>
      </w:r>
      <w:r w:rsidRPr="00B07F64">
        <w:t>е</w:t>
      </w:r>
      <w:r w:rsidRPr="00B07F64">
        <w:t>ризуется как сильный, уравновешенный, подвижный);</w:t>
      </w:r>
    </w:p>
    <w:p w14:paraId="550F2F1F" w14:textId="77777777" w:rsidR="00C6651C" w:rsidRPr="00B07F64" w:rsidRDefault="00C6651C" w:rsidP="00C6651C">
      <w:pPr>
        <w:numPr>
          <w:ilvl w:val="0"/>
          <w:numId w:val="6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холерик</w:t>
      </w:r>
      <w:r w:rsidRPr="00B07F64">
        <w:t> (сильный, неуравновешенный, подвижный);</w:t>
      </w:r>
    </w:p>
    <w:p w14:paraId="428F9B18" w14:textId="77777777" w:rsidR="00C6651C" w:rsidRPr="00B07F64" w:rsidRDefault="00C6651C" w:rsidP="00C6651C">
      <w:pPr>
        <w:numPr>
          <w:ilvl w:val="0"/>
          <w:numId w:val="6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флегматик</w:t>
      </w:r>
      <w:r w:rsidRPr="00B07F64">
        <w:t> (сильный, уравновешенный, инертный);</w:t>
      </w:r>
    </w:p>
    <w:p w14:paraId="1A3DB19A" w14:textId="77777777" w:rsidR="00C6651C" w:rsidRPr="00B07F64" w:rsidRDefault="00C6651C" w:rsidP="00C6651C">
      <w:pPr>
        <w:numPr>
          <w:ilvl w:val="0"/>
          <w:numId w:val="6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меланхолик</w:t>
      </w:r>
      <w:r w:rsidRPr="00B07F64">
        <w:t> (слабый, неуравновешенный, инертный).</w:t>
      </w:r>
    </w:p>
    <w:p w14:paraId="4BD3182B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«Чистый» </w:t>
      </w:r>
      <w:r w:rsidRPr="00B07F64">
        <w:rPr>
          <w:rStyle w:val="a5"/>
        </w:rPr>
        <w:t>сангвиник</w:t>
      </w:r>
      <w:r w:rsidRPr="00B07F64">
        <w:t> быстро приспосабливается к новым условиям, быстро сходится с людьми, общителен. Чувства легко возникают и сменяются, эмоциональные переживания, как правило, неглубоки. Мимика богатая, подвижная, выразительная. Несколько непоседлив, нужд</w:t>
      </w:r>
      <w:r w:rsidRPr="00B07F64">
        <w:t>а</w:t>
      </w:r>
      <w:r w:rsidRPr="00B07F64">
        <w:t>ется в новых впечатлениях, недостаточно регулирует свои импульсы, не умеет строго придерж</w:t>
      </w:r>
      <w:r w:rsidRPr="00B07F64">
        <w:t>и</w:t>
      </w:r>
      <w:r w:rsidRPr="00B07F64">
        <w:t>ваться выработанного распорядка жизни, системы в работе. В связи с этим не может успешно выполнять дело, требующее равной утраты сил, длительного и методичного напряжения, уси</w:t>
      </w:r>
      <w:r w:rsidRPr="00B07F64">
        <w:t>д</w:t>
      </w:r>
      <w:r w:rsidRPr="00B07F64">
        <w:t>чивости, устойчивости внимания, терпения. При отсутствии серьезных целей, глубоких мыслей, творческой деятельности вырабатываются поверхностность и непостоянство.</w:t>
      </w:r>
    </w:p>
    <w:p w14:paraId="7C52FE70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Холерик</w:t>
      </w:r>
      <w:r w:rsidRPr="00B07F64">
        <w:t> отличается повышенной возбудимостью, действия прерывисты. Ему свойстве</w:t>
      </w:r>
      <w:r w:rsidRPr="00B07F64">
        <w:t>н</w:t>
      </w:r>
      <w:r w:rsidRPr="00B07F64">
        <w:t>ны резкость и стремительность движений, сила, импульсивность, яркая выраженность эмоци</w:t>
      </w:r>
      <w:r w:rsidRPr="00B07F64">
        <w:t>о</w:t>
      </w:r>
      <w:r w:rsidRPr="00B07F64">
        <w:t>нальных переживаний. Вследствие неуравновешенности, увлекшись делом, склонен действовать изо всех сил, истощаться больше, чем следует. Имея общественные интересы, темперамент пр</w:t>
      </w:r>
      <w:r w:rsidRPr="00B07F64">
        <w:t>о</w:t>
      </w:r>
      <w:r w:rsidRPr="00B07F64">
        <w:t>являет в инициативности, энергичности, принципиальности. При отсутствии духовной жизни холерический темперамент часто проявляется в раздражительности, аффективности, несдержа</w:t>
      </w:r>
      <w:r w:rsidRPr="00B07F64">
        <w:t>н</w:t>
      </w:r>
      <w:r w:rsidRPr="00B07F64">
        <w:t>ности, вспыльчивости, неспособности к самоконтролю при эмоциональных обстоятельствах,</w:t>
      </w:r>
    </w:p>
    <w:p w14:paraId="16F80035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Флегматик</w:t>
      </w:r>
      <w:r w:rsidRPr="00B07F64">
        <w:t> характеризуется сравнительно низким уровнем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</w:t>
      </w:r>
      <w:r w:rsidRPr="00B07F64">
        <w:t>а</w:t>
      </w:r>
      <w:r w:rsidRPr="00B07F64">
        <w:t>строений, Настойчивый и упорный «труженик жизни», он редко выходит из себя, не склонен к аффектам, рассчитав свой силы, доводит дело до конца, ровен в отношениях, и меру общителен, не любит попусту болтать. Экономит силы, попусту их не тратит. В зависимости от условий, в одних случаях флегматик может характеризоваться «положительными» чертами: выдержка, гл</w:t>
      </w:r>
      <w:r w:rsidRPr="00B07F64">
        <w:t>у</w:t>
      </w:r>
      <w:r w:rsidRPr="00B07F64">
        <w:t>бина мыслей, постоянство, основательность и т.д., в других – вялость; безучастность к окр</w:t>
      </w:r>
      <w:r w:rsidRPr="00B07F64">
        <w:t>у</w:t>
      </w:r>
      <w:r w:rsidRPr="00B07F64">
        <w:t>жающему, лень и безволие, бедность и слабость эмоций, склонность к выполнению одних лишь пр</w:t>
      </w:r>
      <w:r w:rsidRPr="00B07F64">
        <w:t>и</w:t>
      </w:r>
      <w:r w:rsidRPr="00B07F64">
        <w:t>вычных действий.</w:t>
      </w:r>
    </w:p>
    <w:p w14:paraId="432CABEC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У </w:t>
      </w:r>
      <w:r w:rsidRPr="00B07F64">
        <w:rPr>
          <w:rStyle w:val="a5"/>
        </w:rPr>
        <w:t>меланхолика</w:t>
      </w:r>
      <w:r w:rsidRPr="00B07F64">
        <w:t xml:space="preserve"> реакция часто не соответствует силе раздражителя, присутствует глубина и устойчивость чувств при слабом их выражении. Ему трудно долго на чем-то </w:t>
      </w:r>
      <w:r w:rsidRPr="00B07F64">
        <w:lastRenderedPageBreak/>
        <w:t>сосредоточиться. Сильные воздействия часто вызывают у меланхолика продолжительную тормозную реакцию («опускаются руки»). Ему свойственны сдержанность и приглушенность моторики и речи, з</w:t>
      </w:r>
      <w:r w:rsidRPr="00B07F64">
        <w:t>а</w:t>
      </w:r>
      <w:r w:rsidRPr="00B07F64">
        <w:t>стенчивость, робость, нерешительность, В нормальных условиях меланхолик – человек глуб</w:t>
      </w:r>
      <w:r w:rsidRPr="00B07F64">
        <w:t>о</w:t>
      </w:r>
      <w:r w:rsidRPr="00B07F64">
        <w:t>кий, содержательный, может быть хорошим тружеником, успешно справляться с жизненными задачами. При неблагоприятных условиях может превратиться в замкнутого, боязливого, тр</w:t>
      </w:r>
      <w:r w:rsidRPr="00B07F64">
        <w:t>е</w:t>
      </w:r>
      <w:r w:rsidRPr="00B07F64">
        <w:t>вожного, ранимого человека, склонного к тяжелым внутренним переживаниям таких жизненных обсто</w:t>
      </w:r>
      <w:r w:rsidRPr="00B07F64">
        <w:t>я</w:t>
      </w:r>
      <w:r w:rsidRPr="00B07F64">
        <w:t>тельств, которые вовсе этого не заслуживают.</w:t>
      </w:r>
    </w:p>
    <w:p w14:paraId="23CC5F31" w14:textId="65C53086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noProof/>
        </w:rPr>
        <w:drawing>
          <wp:inline distT="0" distB="0" distL="0" distR="0" wp14:anchorId="38C930C0" wp14:editId="67A9523F">
            <wp:extent cx="5886450" cy="474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F64">
        <w:t>Как правило, следует говорить о преобладании тех или иных черт темперамента, поскольку в жизни в чистом виде они встречаются редко. Именно поэтому </w:t>
      </w:r>
      <w:r w:rsidRPr="00B07F64">
        <w:rPr>
          <w:rStyle w:val="a6"/>
        </w:rPr>
        <w:t>Г.В.Суходольский</w:t>
      </w:r>
      <w:r w:rsidRPr="00B07F64">
        <w:t> считает, что н</w:t>
      </w:r>
      <w:r w:rsidRPr="00B07F64">
        <w:t>е</w:t>
      </w:r>
      <w:r w:rsidRPr="00B07F64">
        <w:t>обходимо выделять не четыре («чистые» типы – это абстракция), а девять типов личности: но</w:t>
      </w:r>
      <w:r w:rsidRPr="00B07F64">
        <w:t>р</w:t>
      </w:r>
      <w:r w:rsidRPr="00B07F64">
        <w:t>му и восемь акцентуаций. Помимо четырех «чистых» типов </w:t>
      </w:r>
      <w:r w:rsidRPr="00B07F64">
        <w:rPr>
          <w:rStyle w:val="a6"/>
        </w:rPr>
        <w:t>Г.В.Суходольским</w:t>
      </w:r>
      <w:r w:rsidRPr="00B07F64">
        <w:t>предложены чет</w:t>
      </w:r>
      <w:r w:rsidRPr="00B07F64">
        <w:t>ы</w:t>
      </w:r>
      <w:r w:rsidRPr="00B07F64">
        <w:t>ре «промежуточных»:</w:t>
      </w:r>
    </w:p>
    <w:p w14:paraId="726CA833" w14:textId="77777777" w:rsidR="00C6651C" w:rsidRPr="00B07F64" w:rsidRDefault="00C6651C" w:rsidP="00C6651C">
      <w:pPr>
        <w:numPr>
          <w:ilvl w:val="0"/>
          <w:numId w:val="7"/>
        </w:numPr>
        <w:shd w:val="clear" w:color="auto" w:fill="FFFFFF"/>
        <w:ind w:left="670" w:firstLine="709"/>
        <w:jc w:val="both"/>
      </w:pPr>
      <w:r w:rsidRPr="00B07F64">
        <w:t>холерически-сангвинический,</w:t>
      </w:r>
    </w:p>
    <w:p w14:paraId="4D7D9EB8" w14:textId="77777777" w:rsidR="00C6651C" w:rsidRPr="00B07F64" w:rsidRDefault="00C6651C" w:rsidP="00C6651C">
      <w:pPr>
        <w:numPr>
          <w:ilvl w:val="0"/>
          <w:numId w:val="7"/>
        </w:numPr>
        <w:shd w:val="clear" w:color="auto" w:fill="FFFFFF"/>
        <w:ind w:left="670" w:firstLine="709"/>
        <w:jc w:val="both"/>
      </w:pPr>
      <w:r w:rsidRPr="00B07F64">
        <w:t>сангвинически-флегматический,</w:t>
      </w:r>
    </w:p>
    <w:p w14:paraId="673ECBCA" w14:textId="77777777" w:rsidR="00C6651C" w:rsidRPr="00B07F64" w:rsidRDefault="00C6651C" w:rsidP="00C6651C">
      <w:pPr>
        <w:numPr>
          <w:ilvl w:val="0"/>
          <w:numId w:val="7"/>
        </w:numPr>
        <w:shd w:val="clear" w:color="auto" w:fill="FFFFFF"/>
        <w:ind w:left="670" w:firstLine="709"/>
        <w:jc w:val="both"/>
      </w:pPr>
      <w:r w:rsidRPr="00B07F64">
        <w:t>флегматико-меланхолический,</w:t>
      </w:r>
    </w:p>
    <w:p w14:paraId="6F1CE124" w14:textId="77777777" w:rsidR="00C6651C" w:rsidRPr="00B07F64" w:rsidRDefault="00C6651C" w:rsidP="00C6651C">
      <w:pPr>
        <w:numPr>
          <w:ilvl w:val="0"/>
          <w:numId w:val="7"/>
        </w:numPr>
        <w:shd w:val="clear" w:color="auto" w:fill="FFFFFF"/>
        <w:ind w:left="670" w:firstLine="709"/>
        <w:jc w:val="both"/>
      </w:pPr>
      <w:r w:rsidRPr="00B07F64">
        <w:t>меланхолически-холерический,</w:t>
      </w:r>
    </w:p>
    <w:p w14:paraId="41F61D56" w14:textId="77777777" w:rsidR="00C6651C" w:rsidRPr="00B07F64" w:rsidRDefault="00C6651C" w:rsidP="00C6651C">
      <w:pPr>
        <w:numPr>
          <w:ilvl w:val="0"/>
          <w:numId w:val="7"/>
        </w:numPr>
        <w:shd w:val="clear" w:color="auto" w:fill="FFFFFF"/>
        <w:ind w:left="670" w:firstLine="709"/>
        <w:jc w:val="both"/>
      </w:pPr>
      <w:r w:rsidRPr="00B07F64">
        <w:t>нормальный тип.</w:t>
      </w:r>
    </w:p>
    <w:p w14:paraId="19D03E71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suhodolskijOpisanie"/>
      <w:bookmarkEnd w:id="0"/>
      <w:r w:rsidRPr="00B07F64">
        <w:t>По мнению </w:t>
      </w:r>
      <w:r w:rsidRPr="00B07F64">
        <w:rPr>
          <w:rStyle w:val="a6"/>
        </w:rPr>
        <w:t>Г.В.Суходольского</w:t>
      </w:r>
      <w:r w:rsidRPr="00B07F64">
        <w:t>, типологию </w:t>
      </w:r>
      <w:r w:rsidRPr="00B07F64">
        <w:rPr>
          <w:rStyle w:val="a6"/>
        </w:rPr>
        <w:t>Г.Айзенка</w:t>
      </w:r>
      <w:r w:rsidRPr="00B07F64">
        <w:t>, можно представить в виде матрицы, строки которой характеризуют направленность (интроверсия; средние значения; экстраверсия), столбцы соответствуют уровням эмоциональной устойчивости (нейротизм; средние значения; стабильность), а элементы – статистически нормальный и уклоняющийся от него типы.</w:t>
      </w:r>
    </w:p>
    <w:p w14:paraId="64F8327D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rPr>
          <w:rStyle w:val="a5"/>
        </w:rPr>
        <w:t>Матричная типология личностей по методике EPQ Г.Айзенка (по Г.В.Суходольскому)</w:t>
      </w:r>
    </w:p>
    <w:tbl>
      <w:tblPr>
        <w:tblW w:w="969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2623"/>
        <w:gridCol w:w="1783"/>
        <w:gridCol w:w="2677"/>
      </w:tblGrid>
      <w:tr w:rsidR="00C6651C" w:rsidRPr="00B07F64" w14:paraId="04C2406B" w14:textId="77777777" w:rsidTr="00374D74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0B5E384" w14:textId="77777777" w:rsidR="00C6651C" w:rsidRPr="00B07F64" w:rsidRDefault="00C6651C" w:rsidP="00374D74">
            <w:pPr>
              <w:ind w:firstLine="709"/>
              <w:jc w:val="both"/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CE60D53" w14:textId="77777777" w:rsidR="00C6651C" w:rsidRPr="00B07F64" w:rsidRDefault="00C6651C" w:rsidP="00374D74">
            <w:pPr>
              <w:ind w:firstLine="709"/>
              <w:jc w:val="both"/>
              <w:rPr>
                <w:b/>
                <w:bCs/>
              </w:rPr>
            </w:pPr>
            <w:r w:rsidRPr="00B07F64">
              <w:rPr>
                <w:b/>
                <w:bCs/>
              </w:rPr>
              <w:t>Интроверсия (&lt;7 баллов)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09A2935" w14:textId="77777777" w:rsidR="00C6651C" w:rsidRPr="00B07F64" w:rsidRDefault="00C6651C" w:rsidP="00374D74">
            <w:pPr>
              <w:ind w:firstLine="709"/>
              <w:jc w:val="both"/>
              <w:rPr>
                <w:b/>
                <w:bCs/>
              </w:rPr>
            </w:pPr>
            <w:r w:rsidRPr="00B07F64">
              <w:rPr>
                <w:b/>
                <w:bCs/>
              </w:rPr>
              <w:t>Ср. значения (7-15 балл)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552B9A10" w14:textId="77777777" w:rsidR="00C6651C" w:rsidRPr="00B07F64" w:rsidRDefault="00C6651C" w:rsidP="00374D74">
            <w:pPr>
              <w:ind w:firstLine="709"/>
              <w:jc w:val="both"/>
              <w:rPr>
                <w:b/>
                <w:bCs/>
              </w:rPr>
            </w:pPr>
            <w:r w:rsidRPr="00B07F64">
              <w:rPr>
                <w:b/>
                <w:bCs/>
              </w:rPr>
              <w:t>Экстраверсия (&gt;15 балл)</w:t>
            </w:r>
          </w:p>
        </w:tc>
      </w:tr>
      <w:tr w:rsidR="00C6651C" w:rsidRPr="00B07F64" w14:paraId="3ECE0D2E" w14:textId="77777777" w:rsidTr="00374D74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B2DEBDD" w14:textId="77777777" w:rsidR="00C6651C" w:rsidRPr="00B07F64" w:rsidRDefault="00C6651C" w:rsidP="00374D74">
            <w:pPr>
              <w:ind w:firstLine="709"/>
              <w:jc w:val="both"/>
              <w:rPr>
                <w:b/>
                <w:bCs/>
              </w:rPr>
            </w:pPr>
            <w:r w:rsidRPr="00B07F64">
              <w:rPr>
                <w:b/>
                <w:bCs/>
              </w:rPr>
              <w:t>Нейротизм (&gt;16 б.)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1BBE5075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6F2163CE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МХ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6EFEC4BA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Х</w:t>
            </w:r>
          </w:p>
        </w:tc>
      </w:tr>
      <w:tr w:rsidR="00C6651C" w:rsidRPr="00B07F64" w14:paraId="3629C1BD" w14:textId="77777777" w:rsidTr="00374D74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01DC7010" w14:textId="77777777" w:rsidR="00C6651C" w:rsidRPr="00B07F64" w:rsidRDefault="00C6651C" w:rsidP="00374D74">
            <w:pPr>
              <w:ind w:firstLine="709"/>
              <w:jc w:val="both"/>
              <w:rPr>
                <w:b/>
                <w:bCs/>
              </w:rPr>
            </w:pPr>
            <w:r w:rsidRPr="00B07F64">
              <w:rPr>
                <w:b/>
                <w:bCs/>
              </w:rPr>
              <w:t>Ср. знач</w:t>
            </w:r>
            <w:r w:rsidRPr="00B07F64">
              <w:rPr>
                <w:b/>
                <w:bCs/>
              </w:rPr>
              <w:t>е</w:t>
            </w:r>
            <w:r w:rsidRPr="00B07F64">
              <w:rPr>
                <w:b/>
                <w:bCs/>
              </w:rPr>
              <w:t>ния (8-16 б.)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00C3BAD5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ФМ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6FE32684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Н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8497C12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ХС</w:t>
            </w:r>
          </w:p>
        </w:tc>
      </w:tr>
      <w:tr w:rsidR="00C6651C" w:rsidRPr="00B07F64" w14:paraId="4064122F" w14:textId="77777777" w:rsidTr="00374D74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AFA4B98" w14:textId="77777777" w:rsidR="00C6651C" w:rsidRPr="00B07F64" w:rsidRDefault="00C6651C" w:rsidP="00374D74">
            <w:pPr>
              <w:ind w:firstLine="709"/>
              <w:jc w:val="both"/>
              <w:rPr>
                <w:b/>
                <w:bCs/>
              </w:rPr>
            </w:pPr>
            <w:r w:rsidRPr="00B07F64">
              <w:rPr>
                <w:b/>
                <w:bCs/>
              </w:rPr>
              <w:t>Стабил</w:t>
            </w:r>
            <w:r w:rsidRPr="00B07F64">
              <w:rPr>
                <w:b/>
                <w:bCs/>
              </w:rPr>
              <w:t>ь</w:t>
            </w:r>
            <w:r w:rsidRPr="00B07F64">
              <w:rPr>
                <w:b/>
                <w:bCs/>
              </w:rPr>
              <w:t>ность (&lt; 8 б.)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6F33018C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Ф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12CF5777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СФ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75B3098" w14:textId="77777777" w:rsidR="00C6651C" w:rsidRPr="00B07F64" w:rsidRDefault="00C6651C" w:rsidP="00374D74">
            <w:pPr>
              <w:ind w:firstLine="709"/>
              <w:jc w:val="both"/>
            </w:pPr>
            <w:r w:rsidRPr="00B07F64">
              <w:t>С</w:t>
            </w:r>
          </w:p>
        </w:tc>
      </w:tr>
    </w:tbl>
    <w:p w14:paraId="5A1A5C2E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С помощью данной матрицы несложно определить принадлежность человека к одному из девяти типов личности, используя сочетания степени выраженности экстраверсии и нейротизма.</w:t>
      </w:r>
    </w:p>
    <w:p w14:paraId="404F3903" w14:textId="77777777" w:rsidR="00C6651C" w:rsidRPr="00B07F64" w:rsidRDefault="00C6651C" w:rsidP="00C6651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07F64">
        <w:t>Каждому типу личности соответствуют следующие внешние проявления:</w:t>
      </w:r>
    </w:p>
    <w:p w14:paraId="3A4AFBEF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Холерик</w:t>
      </w:r>
      <w:r w:rsidRPr="00B07F64">
        <w:t> (X) – агрессивный, вспыльчивый, меняющий свои взгл</w:t>
      </w:r>
      <w:r w:rsidRPr="00B07F64">
        <w:t>я</w:t>
      </w:r>
      <w:r w:rsidRPr="00B07F64">
        <w:t>ды/импульсивный.</w:t>
      </w:r>
    </w:p>
    <w:p w14:paraId="69AFE37A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Холерически-сангвинический</w:t>
      </w:r>
      <w:r w:rsidRPr="00B07F64">
        <w:t> (ХС) тип – оптимистический, активный, экстравертированный, общительный, доступный.</w:t>
      </w:r>
    </w:p>
    <w:p w14:paraId="1BB6AF7E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Сангвиник</w:t>
      </w:r>
      <w:r w:rsidRPr="00B07F64">
        <w:t> (С) – говорливый, быстро реагирующий, непринужденный, ж</w:t>
      </w:r>
      <w:r w:rsidRPr="00B07F64">
        <w:t>и</w:t>
      </w:r>
      <w:r w:rsidRPr="00B07F64">
        <w:t>вой.</w:t>
      </w:r>
    </w:p>
    <w:p w14:paraId="4A772507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Сангвинически-флегматический</w:t>
      </w:r>
      <w:r w:rsidRPr="00B07F64">
        <w:t> (СФ) тип – беззаботный, лидирующий» стабильный, спокойный, уравновешенный.</w:t>
      </w:r>
    </w:p>
    <w:p w14:paraId="57D4567B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Флегматик</w:t>
      </w:r>
      <w:r w:rsidRPr="00B07F64">
        <w:t> (Ф) – надежный, владеющий собой, миролюбивый, рассуд</w:t>
      </w:r>
      <w:r w:rsidRPr="00B07F64">
        <w:t>и</w:t>
      </w:r>
      <w:r w:rsidRPr="00B07F64">
        <w:t>тельный.</w:t>
      </w:r>
    </w:p>
    <w:p w14:paraId="08069DD4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Флегматико-меланхолический</w:t>
      </w:r>
      <w:r w:rsidRPr="00B07F64">
        <w:t> (ФМ) тип- старательный, пассивный, и</w:t>
      </w:r>
      <w:r w:rsidRPr="00B07F64">
        <w:t>н</w:t>
      </w:r>
      <w:r w:rsidRPr="00B07F64">
        <w:t>троверт, тихий, необщительный.</w:t>
      </w:r>
    </w:p>
    <w:p w14:paraId="00E18C23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Меланхолик</w:t>
      </w:r>
      <w:r w:rsidRPr="00B07F64">
        <w:t> (М) – сдержанный, пессимистический, трезвый, ригидный.</w:t>
      </w:r>
    </w:p>
    <w:p w14:paraId="67C9BE14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Меланхолически-холерический</w:t>
      </w:r>
      <w:r w:rsidRPr="00B07F64">
        <w:t> (MX) тип – добросовестный, капризный, нейротичный, обидчивый, неспокойный.</w:t>
      </w:r>
    </w:p>
    <w:p w14:paraId="418DFB47" w14:textId="77777777" w:rsidR="00C6651C" w:rsidRPr="00B07F64" w:rsidRDefault="00C6651C" w:rsidP="00C6651C">
      <w:pPr>
        <w:numPr>
          <w:ilvl w:val="0"/>
          <w:numId w:val="8"/>
        </w:numPr>
        <w:shd w:val="clear" w:color="auto" w:fill="FFFFFF"/>
        <w:ind w:left="670" w:firstLine="709"/>
        <w:jc w:val="both"/>
      </w:pPr>
      <w:r w:rsidRPr="00B07F64">
        <w:rPr>
          <w:rStyle w:val="a5"/>
        </w:rPr>
        <w:t>Нормальный тип</w:t>
      </w:r>
      <w:r w:rsidRPr="00B07F64">
        <w:t> (Н) .</w:t>
      </w:r>
    </w:p>
    <w:p w14:paraId="41B37ADE" w14:textId="32491576" w:rsidR="00A54FC9" w:rsidRPr="00C6651C" w:rsidRDefault="00A54FC9" w:rsidP="00C6651C"/>
    <w:sectPr w:rsidR="00A54FC9" w:rsidRPr="00C6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907"/>
    <w:multiLevelType w:val="multilevel"/>
    <w:tmpl w:val="B35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57F"/>
    <w:multiLevelType w:val="multilevel"/>
    <w:tmpl w:val="AFB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20BF5"/>
    <w:multiLevelType w:val="multilevel"/>
    <w:tmpl w:val="E336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177D5"/>
    <w:multiLevelType w:val="multilevel"/>
    <w:tmpl w:val="05F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55BA8"/>
    <w:multiLevelType w:val="multilevel"/>
    <w:tmpl w:val="26E0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44406"/>
    <w:multiLevelType w:val="multilevel"/>
    <w:tmpl w:val="C2F0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F445D"/>
    <w:multiLevelType w:val="multilevel"/>
    <w:tmpl w:val="D42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A43B5"/>
    <w:multiLevelType w:val="multilevel"/>
    <w:tmpl w:val="70EC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7"/>
    <w:rsid w:val="003C4627"/>
    <w:rsid w:val="00A17756"/>
    <w:rsid w:val="00A54FC9"/>
    <w:rsid w:val="00C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2F3C"/>
  <w15:chartTrackingRefBased/>
  <w15:docId w15:val="{CFF4C0C6-C31D-4753-BB50-831779D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665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65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basedOn w:val="a"/>
    <w:next w:val="a4"/>
    <w:uiPriority w:val="99"/>
    <w:unhideWhenUsed/>
    <w:rsid w:val="00C6651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6651C"/>
    <w:rPr>
      <w:b/>
      <w:bCs/>
    </w:rPr>
  </w:style>
  <w:style w:type="character" w:styleId="a6">
    <w:name w:val="Emphasis"/>
    <w:basedOn w:val="a0"/>
    <w:uiPriority w:val="20"/>
    <w:qFormat/>
    <w:rsid w:val="00C6651C"/>
    <w:rPr>
      <w:i/>
      <w:iCs/>
    </w:rPr>
  </w:style>
  <w:style w:type="paragraph" w:styleId="a4">
    <w:name w:val="Normal (Web)"/>
    <w:basedOn w:val="a"/>
    <w:uiPriority w:val="99"/>
    <w:semiHidden/>
    <w:unhideWhenUsed/>
    <w:rsid w:val="00C6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2145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Bernstorf</dc:creator>
  <cp:keywords/>
  <dc:description/>
  <cp:lastModifiedBy>Mark Bernstorf</cp:lastModifiedBy>
  <cp:revision>3</cp:revision>
  <dcterms:created xsi:type="dcterms:W3CDTF">2022-03-25T03:04:00Z</dcterms:created>
  <dcterms:modified xsi:type="dcterms:W3CDTF">2022-03-25T03:14:00Z</dcterms:modified>
</cp:coreProperties>
</file>